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FB" w:rsidRDefault="003341FB" w:rsidP="003341F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341FB" w:rsidRDefault="003341FB" w:rsidP="003341F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341FB" w:rsidRDefault="003341FB" w:rsidP="003341F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sr-Latn-CS"/>
        </w:rPr>
        <w:t>JАВНО ПРЕДУЗЕЋЕ ЗА ПУТЕВЕ И СТАМБЕНО</w:t>
      </w:r>
      <w:r>
        <w:rPr>
          <w:rFonts w:ascii="Tahoma" w:eastAsia="Times New Roman" w:hAnsi="Tahoma" w:cs="Tahoma"/>
          <w:b/>
          <w:bCs/>
          <w:sz w:val="20"/>
          <w:szCs w:val="20"/>
        </w:rPr>
        <w:t>-</w:t>
      </w:r>
    </w:p>
    <w:p w:rsidR="003341FB" w:rsidRDefault="003341FB" w:rsidP="003341F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sr-Latn-C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sr-Latn-CS"/>
        </w:rPr>
        <w:t xml:space="preserve"> КОМУНАЛНУ ДЕЛАТНОСТ ОПШТИНЕ АЛЕКСИНАЦ</w:t>
      </w:r>
    </w:p>
    <w:p w:rsidR="00BF1FFF" w:rsidRPr="00BF1FFF" w:rsidRDefault="00BF1FFF" w:rsidP="003341F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/>
        </w:rPr>
      </w:pPr>
      <w:r>
        <w:rPr>
          <w:rFonts w:ascii="Tahoma" w:eastAsia="Times New Roman" w:hAnsi="Tahoma" w:cs="Tahoma"/>
          <w:b/>
          <w:bCs/>
          <w:sz w:val="20"/>
          <w:szCs w:val="20"/>
          <w:lang/>
        </w:rPr>
        <w:t>Душана Тривунца 7/2</w:t>
      </w:r>
    </w:p>
    <w:p w:rsidR="003341FB" w:rsidRDefault="003341FB" w:rsidP="003341F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АЛЕКСИНАЦ</w:t>
      </w:r>
    </w:p>
    <w:p w:rsidR="003341FB" w:rsidRPr="00A63171" w:rsidRDefault="003341FB" w:rsidP="003341F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3341FB" w:rsidRPr="00527B1C" w:rsidRDefault="003341FB" w:rsidP="003341F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БРОЈ:586/2-П</w:t>
      </w:r>
      <w:r w:rsidR="004F68EC">
        <w:rPr>
          <w:rFonts w:ascii="Tahoma" w:eastAsia="Times New Roman" w:hAnsi="Tahoma" w:cs="Tahoma"/>
          <w:b/>
          <w:bCs/>
          <w:sz w:val="20"/>
          <w:szCs w:val="20"/>
        </w:rPr>
        <w:t>-2</w:t>
      </w:r>
    </w:p>
    <w:p w:rsidR="003341FB" w:rsidRDefault="004F68EC" w:rsidP="003341F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ДАТУМ:31</w:t>
      </w:r>
      <w:r w:rsidR="003341FB">
        <w:rPr>
          <w:rFonts w:ascii="Tahoma" w:eastAsia="Times New Roman" w:hAnsi="Tahoma" w:cs="Tahoma"/>
          <w:b/>
          <w:bCs/>
          <w:sz w:val="20"/>
          <w:szCs w:val="20"/>
        </w:rPr>
        <w:t>.05.2017.године</w:t>
      </w:r>
    </w:p>
    <w:p w:rsidR="003341FB" w:rsidRDefault="003341FB" w:rsidP="003341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складу са Чланом 20 у Чланом 63</w:t>
      </w:r>
      <w:r w:rsidRPr="00CF6760">
        <w:rPr>
          <w:rFonts w:ascii="Arial" w:hAnsi="Arial" w:cs="Arial"/>
          <w:sz w:val="20"/>
          <w:szCs w:val="20"/>
        </w:rPr>
        <w:t>.став</w:t>
      </w:r>
      <w:r>
        <w:rPr>
          <w:rFonts w:ascii="Arial" w:hAnsi="Arial" w:cs="Arial"/>
          <w:sz w:val="20"/>
          <w:szCs w:val="20"/>
        </w:rPr>
        <w:t>3</w:t>
      </w:r>
      <w:r w:rsidRPr="00CF6760">
        <w:rPr>
          <w:rFonts w:ascii="Arial" w:hAnsi="Arial" w:cs="Arial"/>
          <w:sz w:val="20"/>
          <w:szCs w:val="20"/>
        </w:rPr>
        <w:t>. Закона о јавним набавкама ( Сл.гласник РС.бр:124/2012,14/2015 и 68/2015</w:t>
      </w:r>
      <w:r>
        <w:rPr>
          <w:rFonts w:ascii="Arial" w:hAnsi="Arial" w:cs="Arial"/>
          <w:sz w:val="20"/>
          <w:szCs w:val="20"/>
        </w:rPr>
        <w:t>),</w:t>
      </w:r>
    </w:p>
    <w:p w:rsidR="003341FB" w:rsidRPr="00527B1C" w:rsidRDefault="003341FB" w:rsidP="003341FB">
      <w:pPr>
        <w:spacing w:after="0"/>
        <w:rPr>
          <w:rFonts w:ascii="Tahoma" w:eastAsia="Times New Roman" w:hAnsi="Tahoma" w:cs="Tahoma"/>
          <w:b/>
          <w:bCs/>
          <w:sz w:val="20"/>
          <w:szCs w:val="20"/>
        </w:rPr>
      </w:pPr>
    </w:p>
    <w:p w:rsidR="003341FB" w:rsidRPr="00B069AD" w:rsidRDefault="003341FB" w:rsidP="003341F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ПИТАЊЕ:</w:t>
      </w:r>
      <w:r w:rsidR="004F68EC">
        <w:rPr>
          <w:rFonts w:ascii="Tahoma" w:eastAsia="Times New Roman" w:hAnsi="Tahoma" w:cs="Tahoma"/>
          <w:b/>
          <w:bCs/>
          <w:sz w:val="20"/>
          <w:szCs w:val="20"/>
        </w:rPr>
        <w:t xml:space="preserve"> Примљено од стране Наручиоца 30.05.2017.године у 14</w:t>
      </w:r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4F68EC">
        <w:rPr>
          <w:rFonts w:ascii="Tahoma" w:eastAsia="Times New Roman" w:hAnsi="Tahoma" w:cs="Tahoma"/>
          <w:b/>
          <w:bCs/>
          <w:sz w:val="20"/>
          <w:szCs w:val="20"/>
        </w:rPr>
        <w:t>46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часова</w:t>
      </w:r>
    </w:p>
    <w:p w:rsidR="003341FB" w:rsidRDefault="003341FB" w:rsidP="003341F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341FB" w:rsidRPr="003341FB" w:rsidRDefault="003341FB" w:rsidP="0033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FB">
        <w:rPr>
          <w:rFonts w:ascii="Calibri" w:eastAsia="Times New Roman" w:hAnsi="Calibri" w:cs="Times New Roman"/>
          <w:color w:val="000000"/>
          <w:sz w:val="24"/>
          <w:szCs w:val="24"/>
        </w:rPr>
        <w:t>Molim Vas za pojasnjene neohodne dokumentacije za Tender koji ste raspisali a tice se nabavke boje za put br:</w:t>
      </w:r>
    </w:p>
    <w:p w:rsidR="003341FB" w:rsidRPr="003341FB" w:rsidRDefault="003341FB" w:rsidP="0033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ЈНМВ 12/2017</w:t>
      </w:r>
      <w:r w:rsidRPr="003341F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341FB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ДОБРА– БОЈЕ И ЛАКОВИ</w:t>
      </w:r>
    </w:p>
    <w:p w:rsidR="003341FB" w:rsidRPr="003341FB" w:rsidRDefault="003341FB" w:rsidP="003341FB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3341FB">
        <w:rPr>
          <w:rFonts w:ascii="Calibri" w:eastAsia="Times New Roman" w:hAnsi="Calibri" w:cs="Times New Roman"/>
          <w:color w:val="00000A"/>
          <w:sz w:val="24"/>
          <w:szCs w:val="24"/>
        </w:rPr>
        <w:t xml:space="preserve">Атесте о квалитету издате од стране овлашћене институције-акредитоване лабораторије - са територије Србије да квалитет за сваки појединачи производ у свему одговара предвиђеном стандарду </w:t>
      </w:r>
      <w:r w:rsidRPr="003341FB">
        <w:rPr>
          <w:rFonts w:ascii="Times New Roman" w:eastAsia="Times New Roman" w:hAnsi="Times New Roman" w:cs="Times New Roman"/>
          <w:color w:val="00000A"/>
          <w:sz w:val="24"/>
          <w:szCs w:val="24"/>
        </w:rPr>
        <w:t>SRPS 17025:2006</w:t>
      </w:r>
      <w:r w:rsidRPr="003341FB">
        <w:rPr>
          <w:rFonts w:ascii="Calibri" w:eastAsia="Times New Roman" w:hAnsi="Calibri" w:cs="Times New Roman"/>
          <w:color w:val="00000A"/>
          <w:sz w:val="24"/>
          <w:szCs w:val="24"/>
        </w:rPr>
        <w:t xml:space="preserve"> за дату врсту производа;а за производе из иностранства и оригинал атест земље порекла , са званичним преводом</w:t>
      </w:r>
    </w:p>
    <w:p w:rsidR="003341FB" w:rsidRPr="003341FB" w:rsidRDefault="003341FB" w:rsidP="003341FB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3341FB">
        <w:rPr>
          <w:rFonts w:ascii="Calibri" w:eastAsia="Times New Roman" w:hAnsi="Calibri" w:cs="Times New Roman"/>
          <w:color w:val="00000A"/>
          <w:sz w:val="24"/>
          <w:szCs w:val="24"/>
        </w:rPr>
        <w:t>Упутство за употребу са гаранцијом да у случају да се приликом апликације поштује то упутство,не могу наступити штетне последице по здравље људи и животну средину.</w:t>
      </w:r>
    </w:p>
    <w:p w:rsidR="003341FB" w:rsidRPr="003341FB" w:rsidRDefault="003341FB" w:rsidP="003341FB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3341FB">
        <w:rPr>
          <w:rFonts w:ascii="Calibri" w:eastAsia="Times New Roman" w:hAnsi="Calibri" w:cs="Times New Roman"/>
          <w:color w:val="000000"/>
          <w:sz w:val="24"/>
          <w:szCs w:val="24"/>
        </w:rPr>
        <w:t>Боја за уградњу танкослојних ознака на коловозу треба бити брзосушива. Боја се одликује брзим сушењем,добрим пријањањем и добром отпорношћу на атмосферске промене,со,моторна уља и горива.Премаз је еластичан и отпоран на хабање.</w:t>
      </w:r>
    </w:p>
    <w:p w:rsidR="003341FB" w:rsidRPr="003341FB" w:rsidRDefault="003341FB" w:rsidP="0033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FB">
        <w:rPr>
          <w:rFonts w:ascii="Calibri" w:eastAsia="Times New Roman" w:hAnsi="Calibri" w:cs="Times New Roman"/>
          <w:color w:val="000000"/>
          <w:sz w:val="24"/>
          <w:szCs w:val="24"/>
        </w:rPr>
        <w:t>Разређивач мора бити адекватан за понуђену боју,за повећање течљивости и степена распршења боје.</w:t>
      </w:r>
    </w:p>
    <w:p w:rsidR="003341FB" w:rsidRPr="003341FB" w:rsidRDefault="003341FB" w:rsidP="0033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Molim Vas da mi date odgovor, da li za proizvode iz inostranstva je dovoljno priloziti kopije atesta radjenih u inostranstvu + prevod kao I da li I ovi atesti podlezu standardu 17025:2006? </w:t>
      </w:r>
    </w:p>
    <w:p w:rsidR="003341FB" w:rsidRPr="003341FB" w:rsidRDefault="003341FB" w:rsidP="0033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U prilogu Atest, molim Vas pogledajte da li je u redu. </w:t>
      </w:r>
    </w:p>
    <w:p w:rsidR="003341FB" w:rsidRDefault="003341FB" w:rsidP="003341F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41FB">
        <w:rPr>
          <w:rFonts w:ascii="Calibri" w:eastAsia="Times New Roman" w:hAnsi="Calibri" w:cs="Times New Roman"/>
          <w:color w:val="000000"/>
          <w:sz w:val="24"/>
          <w:szCs w:val="24"/>
        </w:rPr>
        <w:t>Hvala.</w:t>
      </w:r>
    </w:p>
    <w:p w:rsidR="004F68EC" w:rsidRDefault="004F68EC" w:rsidP="003341F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F68EC" w:rsidRDefault="004F68EC" w:rsidP="003341F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ОДГОВОР:</w:t>
      </w:r>
    </w:p>
    <w:p w:rsidR="004F68EC" w:rsidRPr="003341FB" w:rsidRDefault="004F68EC" w:rsidP="004F68EC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3341FB">
        <w:rPr>
          <w:rFonts w:ascii="Calibri" w:eastAsia="Times New Roman" w:hAnsi="Calibri" w:cs="Times New Roman"/>
          <w:color w:val="00000A"/>
          <w:sz w:val="24"/>
          <w:szCs w:val="24"/>
        </w:rPr>
        <w:t xml:space="preserve">Атесте о квалитету издате од стране овлашћене институције-акредитоване лабораторије - са територије Србије да квалитет за сваки појединачи производ у свему одговара предвиђеном стандарду </w:t>
      </w:r>
      <w:r w:rsidRPr="003341FB">
        <w:rPr>
          <w:rFonts w:ascii="Times New Roman" w:eastAsia="Times New Roman" w:hAnsi="Times New Roman" w:cs="Times New Roman"/>
          <w:color w:val="00000A"/>
          <w:sz w:val="24"/>
          <w:szCs w:val="24"/>
        </w:rPr>
        <w:t>SRPS 17025:2006</w:t>
      </w:r>
      <w:r w:rsidRPr="003341FB">
        <w:rPr>
          <w:rFonts w:ascii="Calibri" w:eastAsia="Times New Roman" w:hAnsi="Calibri" w:cs="Times New Roman"/>
          <w:color w:val="00000A"/>
          <w:sz w:val="24"/>
          <w:szCs w:val="24"/>
        </w:rPr>
        <w:t xml:space="preserve"> за дату врсту производа;а за производе из иностранства и оригинал атест земље порекла , са званичним преводом</w:t>
      </w:r>
      <w:r>
        <w:rPr>
          <w:rFonts w:ascii="Calibri" w:eastAsia="Times New Roman" w:hAnsi="Calibri" w:cs="Times New Roman"/>
          <w:color w:val="00000A"/>
          <w:sz w:val="24"/>
          <w:szCs w:val="24"/>
        </w:rPr>
        <w:t>.</w:t>
      </w:r>
    </w:p>
    <w:p w:rsidR="004F68EC" w:rsidRPr="003341FB" w:rsidRDefault="004F68EC" w:rsidP="0033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1EB" w:rsidRPr="00BF1FFF" w:rsidRDefault="00BF1FFF" w:rsidP="00BF1FFF">
      <w:pPr>
        <w:jc w:val="right"/>
        <w:rPr>
          <w:lang/>
        </w:rPr>
      </w:pPr>
      <w:r>
        <w:rPr>
          <w:lang/>
        </w:rPr>
        <w:t>КОМИСИЈА,</w:t>
      </w:r>
    </w:p>
    <w:sectPr w:rsidR="00CC61EB" w:rsidRPr="00BF1FFF" w:rsidSect="00BE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41FB"/>
    <w:rsid w:val="003341FB"/>
    <w:rsid w:val="004F68EC"/>
    <w:rsid w:val="00687882"/>
    <w:rsid w:val="00742BAC"/>
    <w:rsid w:val="00946003"/>
    <w:rsid w:val="00BE3513"/>
    <w:rsid w:val="00B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4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dcterms:created xsi:type="dcterms:W3CDTF">2017-05-31T08:37:00Z</dcterms:created>
  <dcterms:modified xsi:type="dcterms:W3CDTF">2017-05-31T12:49:00Z</dcterms:modified>
</cp:coreProperties>
</file>