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A5D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>ЈП за путеве и стамбено комуналну делатност Алексинац</w:t>
      </w:r>
    </w:p>
    <w:p w:rsidR="009F7530" w:rsidRPr="00C64D15" w:rsidRDefault="00C64D15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Ул.Душана Тривунца 7/2</w:t>
      </w:r>
    </w:p>
    <w:p w:rsidR="009F7530" w:rsidRPr="009F7530" w:rsidRDefault="009F7530" w:rsidP="00564C65">
      <w:pPr>
        <w:spacing w:after="0"/>
        <w:rPr>
          <w:rFonts w:ascii="Arial" w:hAnsi="Arial" w:cs="Arial"/>
          <w:sz w:val="24"/>
          <w:szCs w:val="24"/>
        </w:rPr>
      </w:pPr>
      <w:r w:rsidRPr="009F7530">
        <w:rPr>
          <w:rFonts w:ascii="Arial" w:hAnsi="Arial" w:cs="Arial"/>
          <w:sz w:val="24"/>
          <w:szCs w:val="24"/>
        </w:rPr>
        <w:t>18220 Алексинац</w:t>
      </w:r>
    </w:p>
    <w:p w:rsidR="00434743" w:rsidRPr="00C64D15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Комисија за ЈН</w:t>
      </w:r>
      <w:r w:rsidR="00C64D15">
        <w:rPr>
          <w:rFonts w:ascii="Arial" w:hAnsi="Arial" w:cs="Arial"/>
          <w:sz w:val="24"/>
          <w:szCs w:val="24"/>
        </w:rPr>
        <w:t>МВ 2</w:t>
      </w:r>
      <w:r w:rsidR="0079010B" w:rsidRPr="004756ED">
        <w:rPr>
          <w:rFonts w:ascii="Arial" w:hAnsi="Arial" w:cs="Arial"/>
          <w:sz w:val="24"/>
          <w:szCs w:val="24"/>
        </w:rPr>
        <w:t>/201</w:t>
      </w:r>
      <w:r w:rsidR="00C64D15">
        <w:rPr>
          <w:rFonts w:ascii="Arial" w:hAnsi="Arial" w:cs="Arial"/>
          <w:sz w:val="24"/>
          <w:szCs w:val="24"/>
        </w:rPr>
        <w:t>8</w:t>
      </w:r>
    </w:p>
    <w:p w:rsidR="00434743" w:rsidRPr="00C64D15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Број</w:t>
      </w:r>
      <w:r w:rsidR="00C64D15">
        <w:rPr>
          <w:rFonts w:ascii="Arial" w:hAnsi="Arial" w:cs="Arial"/>
          <w:sz w:val="24"/>
          <w:szCs w:val="24"/>
        </w:rPr>
        <w:t>:160/2-П</w:t>
      </w:r>
    </w:p>
    <w:p w:rsidR="00434743" w:rsidRPr="004756ED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Датум</w:t>
      </w:r>
      <w:r w:rsidR="00C64D15">
        <w:rPr>
          <w:rFonts w:ascii="Arial" w:hAnsi="Arial" w:cs="Arial"/>
          <w:sz w:val="24"/>
          <w:szCs w:val="24"/>
        </w:rPr>
        <w:t>:12</w:t>
      </w:r>
      <w:r w:rsidR="0079010B" w:rsidRPr="004756ED">
        <w:rPr>
          <w:rFonts w:ascii="Arial" w:hAnsi="Arial" w:cs="Arial"/>
          <w:sz w:val="24"/>
          <w:szCs w:val="24"/>
        </w:rPr>
        <w:t>.0</w:t>
      </w:r>
      <w:r w:rsidR="00C64D15">
        <w:rPr>
          <w:rFonts w:ascii="Arial" w:hAnsi="Arial" w:cs="Arial"/>
          <w:sz w:val="24"/>
          <w:szCs w:val="24"/>
        </w:rPr>
        <w:t>2</w:t>
      </w:r>
      <w:r w:rsidRPr="004756ED">
        <w:rPr>
          <w:rFonts w:ascii="Arial" w:hAnsi="Arial" w:cs="Arial"/>
          <w:sz w:val="24"/>
          <w:szCs w:val="24"/>
        </w:rPr>
        <w:t>.201</w:t>
      </w:r>
      <w:r w:rsidR="00C64D15">
        <w:rPr>
          <w:rFonts w:ascii="Arial" w:hAnsi="Arial" w:cs="Arial"/>
          <w:sz w:val="24"/>
          <w:szCs w:val="24"/>
        </w:rPr>
        <w:t>8</w:t>
      </w:r>
      <w:r w:rsidRPr="004756ED">
        <w:rPr>
          <w:rFonts w:ascii="Arial" w:hAnsi="Arial" w:cs="Arial"/>
          <w:sz w:val="24"/>
          <w:szCs w:val="24"/>
        </w:rPr>
        <w:t>.год.</w:t>
      </w: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9010B">
        <w:rPr>
          <w:rFonts w:ascii="Arial" w:hAnsi="Arial" w:cs="Arial"/>
          <w:sz w:val="28"/>
          <w:szCs w:val="28"/>
        </w:rPr>
        <w:t>Питање и одговори</w:t>
      </w:r>
    </w:p>
    <w:p w:rsidR="0079010B" w:rsidRPr="0079010B" w:rsidRDefault="0079010B" w:rsidP="00564C6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 основу чл. 63. став 3. Закона о јавним набавкама (“Сл.гласник РС“, бр. 124/12,14/15 и 68/15), а у вези питања з</w:t>
      </w:r>
      <w:r w:rsidR="00C64D15">
        <w:rPr>
          <w:rFonts w:ascii="Arial" w:hAnsi="Arial" w:cs="Arial"/>
          <w:sz w:val="24"/>
          <w:szCs w:val="24"/>
        </w:rPr>
        <w:t>аинтересованих лица, постављених</w:t>
      </w:r>
      <w:r>
        <w:rPr>
          <w:rFonts w:ascii="Arial" w:hAnsi="Arial" w:cs="Arial"/>
          <w:sz w:val="24"/>
          <w:szCs w:val="24"/>
        </w:rPr>
        <w:t xml:space="preserve"> путем</w:t>
      </w:r>
    </w:p>
    <w:p w:rsidR="00434743" w:rsidRDefault="00434743" w:rsidP="00564C6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електронске поште дана</w:t>
      </w:r>
      <w:r w:rsidR="0079010B">
        <w:rPr>
          <w:rFonts w:ascii="Arial" w:hAnsi="Arial" w:cs="Arial"/>
          <w:sz w:val="24"/>
          <w:szCs w:val="24"/>
        </w:rPr>
        <w:t xml:space="preserve"> </w:t>
      </w:r>
      <w:r w:rsidR="00C64D15">
        <w:rPr>
          <w:rFonts w:ascii="Arial" w:hAnsi="Arial" w:cs="Arial"/>
          <w:sz w:val="24"/>
          <w:szCs w:val="24"/>
        </w:rPr>
        <w:t xml:space="preserve"> 09.02.2018.год и </w:t>
      </w:r>
      <w:r w:rsidR="0079010B">
        <w:rPr>
          <w:rFonts w:ascii="Arial" w:hAnsi="Arial" w:cs="Arial"/>
          <w:sz w:val="24"/>
          <w:szCs w:val="24"/>
        </w:rPr>
        <w:t>1</w:t>
      </w:r>
      <w:r w:rsidR="00EF6495">
        <w:rPr>
          <w:rFonts w:ascii="Arial" w:hAnsi="Arial" w:cs="Arial"/>
          <w:sz w:val="24"/>
          <w:szCs w:val="24"/>
        </w:rPr>
        <w:t>2</w:t>
      </w:r>
      <w:r w:rsidR="0079010B">
        <w:rPr>
          <w:rFonts w:ascii="Arial" w:hAnsi="Arial" w:cs="Arial"/>
          <w:sz w:val="24"/>
          <w:szCs w:val="24"/>
        </w:rPr>
        <w:t>.0</w:t>
      </w:r>
      <w:r w:rsidR="00C64D15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.201</w:t>
      </w:r>
      <w:r w:rsidR="00C64D15">
        <w:rPr>
          <w:rFonts w:ascii="Arial" w:hAnsi="Arial" w:cs="Arial"/>
          <w:sz w:val="24"/>
          <w:szCs w:val="24"/>
        </w:rPr>
        <w:t>8</w:t>
      </w:r>
      <w:r w:rsidR="00CE1132">
        <w:rPr>
          <w:rFonts w:ascii="Arial" w:hAnsi="Arial" w:cs="Arial"/>
          <w:sz w:val="24"/>
          <w:szCs w:val="24"/>
        </w:rPr>
        <w:t>.год., а заведених</w:t>
      </w:r>
      <w:r>
        <w:rPr>
          <w:rFonts w:ascii="Arial" w:hAnsi="Arial" w:cs="Arial"/>
          <w:sz w:val="24"/>
          <w:szCs w:val="24"/>
        </w:rPr>
        <w:t xml:space="preserve"> код Наручиоца-</w:t>
      </w:r>
      <w:r w:rsidR="00C64D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под бројем</w:t>
      </w:r>
      <w:r w:rsidR="00EF6495">
        <w:rPr>
          <w:rFonts w:ascii="Arial" w:hAnsi="Arial" w:cs="Arial"/>
          <w:sz w:val="24"/>
          <w:szCs w:val="24"/>
        </w:rPr>
        <w:t xml:space="preserve">: </w:t>
      </w:r>
      <w:r w:rsidR="00CE1132">
        <w:rPr>
          <w:rFonts w:ascii="Arial" w:hAnsi="Arial" w:cs="Arial"/>
          <w:sz w:val="24"/>
          <w:szCs w:val="24"/>
        </w:rPr>
        <w:t>174/1 и 188</w:t>
      </w:r>
      <w:r>
        <w:rPr>
          <w:rFonts w:ascii="Arial" w:hAnsi="Arial" w:cs="Arial"/>
          <w:sz w:val="24"/>
          <w:szCs w:val="24"/>
        </w:rPr>
        <w:t>, за</w:t>
      </w:r>
      <w:r w:rsidR="00EF64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јавну набавку </w:t>
      </w:r>
      <w:r w:rsidR="00EF6495">
        <w:rPr>
          <w:rFonts w:ascii="Arial" w:hAnsi="Arial" w:cs="Arial"/>
          <w:sz w:val="24"/>
          <w:szCs w:val="24"/>
        </w:rPr>
        <w:t xml:space="preserve">Услуга </w:t>
      </w:r>
      <w:r w:rsidR="00CE1132">
        <w:rPr>
          <w:rFonts w:ascii="Arial" w:hAnsi="Arial" w:cs="Arial"/>
          <w:sz w:val="24"/>
          <w:szCs w:val="24"/>
        </w:rPr>
        <w:t xml:space="preserve">изнајмљивања радне снаге </w:t>
      </w:r>
      <w:r>
        <w:rPr>
          <w:rFonts w:ascii="Arial" w:hAnsi="Arial" w:cs="Arial"/>
          <w:sz w:val="24"/>
          <w:szCs w:val="24"/>
        </w:rPr>
        <w:t xml:space="preserve"> ЈН</w:t>
      </w:r>
      <w:r w:rsidR="00CE1132">
        <w:rPr>
          <w:rFonts w:ascii="Arial" w:hAnsi="Arial" w:cs="Arial"/>
          <w:sz w:val="24"/>
          <w:szCs w:val="24"/>
        </w:rPr>
        <w:t>В</w:t>
      </w:r>
      <w:r w:rsidR="00EF6495">
        <w:rPr>
          <w:rFonts w:ascii="Arial" w:hAnsi="Arial" w:cs="Arial"/>
          <w:sz w:val="24"/>
          <w:szCs w:val="24"/>
        </w:rPr>
        <w:t xml:space="preserve">В </w:t>
      </w:r>
      <w:r w:rsidR="00CE1132">
        <w:rPr>
          <w:rFonts w:ascii="Arial" w:hAnsi="Arial" w:cs="Arial"/>
          <w:sz w:val="24"/>
          <w:szCs w:val="24"/>
        </w:rPr>
        <w:t>2</w:t>
      </w:r>
      <w:r w:rsidR="00EF6495">
        <w:rPr>
          <w:rFonts w:ascii="Arial" w:hAnsi="Arial" w:cs="Arial"/>
          <w:sz w:val="24"/>
          <w:szCs w:val="24"/>
        </w:rPr>
        <w:t>/201</w:t>
      </w:r>
      <w:r w:rsidR="00CE1132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>:</w:t>
      </w: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</w:p>
    <w:p w:rsidR="00EF6495" w:rsidRDefault="00EF6495" w:rsidP="00564C65">
      <w:pPr>
        <w:spacing w:after="0"/>
        <w:rPr>
          <w:rFonts w:ascii="Arial" w:hAnsi="Arial" w:cs="Arial"/>
          <w:sz w:val="24"/>
          <w:szCs w:val="24"/>
        </w:rPr>
      </w:pPr>
      <w:r w:rsidRPr="00EF6495">
        <w:rPr>
          <w:rFonts w:ascii="Arial" w:hAnsi="Arial" w:cs="Arial"/>
          <w:sz w:val="24"/>
          <w:szCs w:val="24"/>
        </w:rPr>
        <w:t>Питање:</w:t>
      </w:r>
    </w:p>
    <w:p w:rsidR="00CE1132" w:rsidRPr="00CE1132" w:rsidRDefault="00CE1132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9. februar 2018 8:01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Subject:</w:t>
      </w:r>
      <w:r>
        <w:rPr>
          <w:rFonts w:ascii="Calibri" w:hAnsi="Calibri"/>
        </w:rPr>
        <w:t xml:space="preserve"> Zahtev za dodatnim pojašnjenjima 2/2018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Poštovani,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na str.26-opis predmeta nejasno je kako se popunjava tabela: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 ukupan porez: da li je to dinarski iznos za 1 ili 2 radnika(tamo gde ima 2 radnika)?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-u koju kolonu uračunati regres i topli obrok?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-kolona provizija: da li je to dinarski ili procentualni iznos?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-u redu 2 postoje 2 izvršioca-da li se mesečna naknada i porezi, kao i provizija-množe sa 2?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-ukupna mesečna naknada je zbir čega?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Druga tabela ispod: 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-ponuđena mesečna vrednost mora biti identična sa ukupnim iznosom ukupne mesečne naknade iz gornje tabele?</w:t>
      </w:r>
    </w:p>
    <w:p w:rsidR="00CE1132" w:rsidRPr="00CE1132" w:rsidRDefault="00CE1132" w:rsidP="00564C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1132">
        <w:rPr>
          <w:rFonts w:ascii="Times New Roman" w:eastAsia="Times New Roman" w:hAnsi="Times New Roman" w:cs="Times New Roman"/>
          <w:sz w:val="24"/>
          <w:szCs w:val="24"/>
        </w:rPr>
        <w:t>-procenat provizije se daje na ukupnu mesečnu vrednost?</w:t>
      </w:r>
    </w:p>
    <w:p w:rsidR="00CE1132" w:rsidRDefault="00CE1132" w:rsidP="00564C65">
      <w:pPr>
        <w:spacing w:after="0"/>
        <w:rPr>
          <w:rFonts w:ascii="Arial" w:hAnsi="Arial" w:cs="Arial"/>
          <w:sz w:val="24"/>
          <w:szCs w:val="24"/>
        </w:rPr>
      </w:pPr>
    </w:p>
    <w:p w:rsidR="00EF6495" w:rsidRDefault="00CE1132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Одговор:</w:t>
      </w:r>
    </w:p>
    <w:p w:rsidR="00CE1132" w:rsidRDefault="002D477A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колони укупи порези и доприноси по раднику неопходно је попунити износ укупних трошкова на основу изразене нето зараде увећане за порезе и доприносе по раднику</w:t>
      </w:r>
    </w:p>
    <w:p w:rsidR="002D477A" w:rsidRDefault="002D477A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Регрес и топли оброк треба додати на нето месечну зараду па на тај износ зарачунати порезе и доприносе</w:t>
      </w:r>
    </w:p>
    <w:p w:rsidR="002D477A" w:rsidRDefault="002D477A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колони провизија по запосленом уноси се динарски износ</w:t>
      </w:r>
    </w:p>
    <w:p w:rsidR="002D477A" w:rsidRDefault="00CE64CD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 реду 2 постоје 2 раднике,али се накнада,порези и провизија уносе само по једном запосленом</w:t>
      </w:r>
    </w:p>
    <w:p w:rsidR="00CE64CD" w:rsidRDefault="00CE64CD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Укупна месечна накнада је збир нето зараде увећане за топли оброк,регрес,порезе и доприносе и провизије понуђача</w:t>
      </w:r>
    </w:p>
    <w:p w:rsidR="00CE64CD" w:rsidRDefault="00CE64CD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Понуђана месечна вредност мора бити идентична са укупном надокнадом по раднику помноженом са бројем извршиоца</w:t>
      </w:r>
    </w:p>
    <w:p w:rsidR="00CE64CD" w:rsidRPr="00CE64CD" w:rsidRDefault="00CE64CD" w:rsidP="00564C65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CE64CD">
        <w:rPr>
          <w:rFonts w:ascii="Arial" w:hAnsi="Arial" w:cs="Arial"/>
          <w:sz w:val="24"/>
          <w:szCs w:val="24"/>
        </w:rPr>
        <w:lastRenderedPageBreak/>
        <w:t xml:space="preserve">Проценат провизије се даје </w:t>
      </w:r>
      <w:r>
        <w:rPr>
          <w:rFonts w:ascii="Arial" w:hAnsi="Arial" w:cs="Arial"/>
          <w:sz w:val="24"/>
          <w:szCs w:val="24"/>
        </w:rPr>
        <w:t>на месечном нивоу</w:t>
      </w:r>
    </w:p>
    <w:p w:rsidR="00CE64CD" w:rsidRDefault="00CE64CD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Овом приликом Вас такође обавеставамо да ћемо изменом документације на трани 26 детаљно појаснити начин попуњавања табеле.</w:t>
      </w:r>
    </w:p>
    <w:p w:rsidR="001D4287" w:rsidRDefault="001D4287" w:rsidP="00564C65">
      <w:pPr>
        <w:spacing w:after="0"/>
        <w:rPr>
          <w:rFonts w:ascii="Arial" w:hAnsi="Arial" w:cs="Arial"/>
          <w:sz w:val="24"/>
          <w:szCs w:val="24"/>
        </w:rPr>
      </w:pPr>
    </w:p>
    <w:p w:rsidR="001D4287" w:rsidRDefault="001D4287" w:rsidP="00564C65">
      <w:pPr>
        <w:spacing w:after="0"/>
        <w:rPr>
          <w:rFonts w:ascii="Arial" w:hAnsi="Arial" w:cs="Arial"/>
          <w:sz w:val="24"/>
          <w:szCs w:val="24"/>
        </w:rPr>
      </w:pPr>
    </w:p>
    <w:p w:rsidR="00CE64CD" w:rsidRDefault="00CE64CD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Питање:</w:t>
      </w:r>
    </w:p>
    <w:p w:rsidR="00CE64CD" w:rsidRDefault="00CE64CD" w:rsidP="00564C65">
      <w:pPr>
        <w:spacing w:after="0"/>
        <w:rPr>
          <w:rFonts w:ascii="Arial" w:hAnsi="Arial" w:cs="Arial"/>
          <w:sz w:val="24"/>
          <w:szCs w:val="24"/>
        </w:rPr>
      </w:pPr>
      <w:r>
        <w:t>Sent: 12. februar 2018 11:55</w:t>
      </w:r>
    </w:p>
    <w:p w:rsidR="00CE64CD" w:rsidRPr="00564C65" w:rsidRDefault="00CE64CD" w:rsidP="00564C65">
      <w:pPr>
        <w:spacing w:after="0"/>
        <w:rPr>
          <w:rFonts w:ascii="Arial" w:hAnsi="Arial" w:cs="Arial"/>
          <w:sz w:val="24"/>
          <w:szCs w:val="24"/>
        </w:rPr>
      </w:pPr>
      <w:r w:rsidRPr="00CE64CD">
        <w:rPr>
          <w:rFonts w:ascii="Arial" w:hAnsi="Arial" w:cs="Arial"/>
          <w:sz w:val="24"/>
          <w:szCs w:val="24"/>
        </w:rPr>
        <w:t xml:space="preserve"> </w:t>
      </w:r>
      <w:r>
        <w:t>Postovani, u blagovremenom roku, vam upucujemo yahtev ya dodatnim informacijama ili pojasnjenjima konkursne dokumentacije, JNVV br.</w:t>
      </w:r>
      <w:r>
        <w:br/>
        <w:t>2/2018:</w:t>
      </w:r>
      <w:r>
        <w:br/>
        <w:t>1. U dodatnim uslovima zahtevate da ponudjac poseduje polisu osiguranja i nacin dokazivanja, dok na strani broj 14 konkursne dokumentacije, zahtevate da ponuda mora da sadrzi overen i potpisan spisak kupaca, sertifikat standarda SRPS ISO 9001:2015. Molimo vas da definisite dodatne uslove, izmenite i dopunite konkursnu dokumentaciju u skladu sa zahtevanim.</w:t>
      </w:r>
      <w:r>
        <w:br/>
        <w:t>2. Na strani broj 36 konkursne dokumentacije, u delu napomene, ste naveli da se kao dokaz priloze fotokopije ugovora o pruzanju usluga fizickog obezbedjenja. Da li je u pitanju greska? Ukoliko jeste molimo vas da gresku ispravite, i navedete koje dokaze je ponudjac u obavezi da dostavi kada je u pitanju referentna li</w:t>
      </w:r>
      <w:r w:rsidR="00564C65">
        <w:t>sta?</w:t>
      </w:r>
      <w:r w:rsidR="00564C65">
        <w:br/>
      </w:r>
      <w:r w:rsidR="00564C65">
        <w:br/>
        <w:t>Hvala.</w:t>
      </w:r>
      <w:r w:rsidR="00564C65">
        <w:br/>
      </w:r>
      <w:r w:rsidR="00564C65">
        <w:br/>
        <w:t>Srdacan pozdrav.</w:t>
      </w:r>
      <w:r w:rsidR="00564C65">
        <w:br/>
      </w:r>
    </w:p>
    <w:p w:rsidR="00EF6495" w:rsidRPr="00CE64CD" w:rsidRDefault="00EF6495" w:rsidP="00564C65">
      <w:pPr>
        <w:spacing w:after="0"/>
        <w:rPr>
          <w:rFonts w:ascii="Arial" w:hAnsi="Arial" w:cs="Arial"/>
          <w:sz w:val="24"/>
          <w:szCs w:val="24"/>
        </w:rPr>
      </w:pPr>
      <w:r w:rsidRPr="00CE64CD">
        <w:rPr>
          <w:rFonts w:ascii="Arial" w:hAnsi="Arial" w:cs="Arial"/>
          <w:sz w:val="24"/>
          <w:szCs w:val="24"/>
        </w:rPr>
        <w:t>Одговор:</w:t>
      </w:r>
    </w:p>
    <w:p w:rsidR="001D4287" w:rsidRDefault="007B3314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EF6495" w:rsidRDefault="007B3314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Поштовани,</w:t>
      </w:r>
      <w:r w:rsidR="00564C65">
        <w:rPr>
          <w:rFonts w:ascii="Arial" w:hAnsi="Arial" w:cs="Arial"/>
          <w:sz w:val="24"/>
          <w:szCs w:val="24"/>
        </w:rPr>
        <w:t>очигледно је дошло до техничке грешке.Обавештавамо Вас да ћемо у складу са Вашим питањем извршити исправку документације.</w:t>
      </w:r>
    </w:p>
    <w:p w:rsidR="00564C65" w:rsidRDefault="00564C65" w:rsidP="00564C65">
      <w:pPr>
        <w:spacing w:after="0"/>
        <w:rPr>
          <w:rFonts w:ascii="Arial" w:hAnsi="Arial" w:cs="Arial"/>
          <w:sz w:val="24"/>
          <w:szCs w:val="24"/>
        </w:rPr>
      </w:pPr>
    </w:p>
    <w:p w:rsidR="00564C65" w:rsidRPr="00564C65" w:rsidRDefault="00564C65" w:rsidP="00564C6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Хвала,</w:t>
      </w:r>
    </w:p>
    <w:p w:rsidR="004756ED" w:rsidRDefault="004756ED" w:rsidP="00564C65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3A162A" w:rsidRPr="004756ED" w:rsidRDefault="004756ED" w:rsidP="004756ED">
      <w:pPr>
        <w:jc w:val="right"/>
        <w:rPr>
          <w:rFonts w:ascii="Arial" w:hAnsi="Arial" w:cs="Arial"/>
          <w:sz w:val="24"/>
          <w:szCs w:val="24"/>
        </w:rPr>
      </w:pPr>
      <w:r w:rsidRPr="004756ED">
        <w:rPr>
          <w:rFonts w:ascii="Arial" w:hAnsi="Arial" w:cs="Arial"/>
          <w:sz w:val="24"/>
          <w:szCs w:val="24"/>
        </w:rPr>
        <w:t>Комисија за јавну набавку</w:t>
      </w:r>
    </w:p>
    <w:sectPr w:rsidR="003A162A" w:rsidRPr="004756ED" w:rsidSect="00DC6A5D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0CF" w:rsidRDefault="005570CF" w:rsidP="00EF6495">
      <w:pPr>
        <w:spacing w:after="0" w:line="240" w:lineRule="auto"/>
      </w:pPr>
      <w:r>
        <w:separator/>
      </w:r>
    </w:p>
  </w:endnote>
  <w:endnote w:type="continuationSeparator" w:id="0">
    <w:p w:rsidR="005570CF" w:rsidRDefault="005570CF" w:rsidP="00EF6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495" w:rsidRDefault="00EF6495">
    <w:pPr>
      <w:pStyle w:val="Footer"/>
    </w:pPr>
  </w:p>
  <w:p w:rsidR="00EF6495" w:rsidRDefault="00EF6495">
    <w:pPr>
      <w:pStyle w:val="Footer"/>
    </w:pPr>
  </w:p>
  <w:p w:rsidR="00EF6495" w:rsidRPr="00EF6495" w:rsidRDefault="00EF6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0CF" w:rsidRDefault="005570CF" w:rsidP="00EF6495">
      <w:pPr>
        <w:spacing w:after="0" w:line="240" w:lineRule="auto"/>
      </w:pPr>
      <w:r>
        <w:separator/>
      </w:r>
    </w:p>
  </w:footnote>
  <w:footnote w:type="continuationSeparator" w:id="0">
    <w:p w:rsidR="005570CF" w:rsidRDefault="005570CF" w:rsidP="00EF64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6F3A10"/>
    <w:multiLevelType w:val="hybridMultilevel"/>
    <w:tmpl w:val="6366A788"/>
    <w:lvl w:ilvl="0" w:tplc="618488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162A"/>
    <w:rsid w:val="000D1040"/>
    <w:rsid w:val="00137C7B"/>
    <w:rsid w:val="001C61B5"/>
    <w:rsid w:val="001D4287"/>
    <w:rsid w:val="00266AEC"/>
    <w:rsid w:val="002D477A"/>
    <w:rsid w:val="003A162A"/>
    <w:rsid w:val="00434743"/>
    <w:rsid w:val="004756ED"/>
    <w:rsid w:val="005570CF"/>
    <w:rsid w:val="00564C65"/>
    <w:rsid w:val="0079010B"/>
    <w:rsid w:val="007B3314"/>
    <w:rsid w:val="00946BD4"/>
    <w:rsid w:val="009F7530"/>
    <w:rsid w:val="00C64D15"/>
    <w:rsid w:val="00C85435"/>
    <w:rsid w:val="00CE1132"/>
    <w:rsid w:val="00CE64CD"/>
    <w:rsid w:val="00DC6A5D"/>
    <w:rsid w:val="00EF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A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62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6495"/>
  </w:style>
  <w:style w:type="paragraph" w:styleId="Footer">
    <w:name w:val="footer"/>
    <w:basedOn w:val="Normal"/>
    <w:link w:val="FooterChar"/>
    <w:uiPriority w:val="99"/>
    <w:semiHidden/>
    <w:unhideWhenUsed/>
    <w:rsid w:val="00EF6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F6495"/>
  </w:style>
  <w:style w:type="character" w:styleId="Hyperlink">
    <w:name w:val="Hyperlink"/>
    <w:basedOn w:val="DefaultParagraphFont"/>
    <w:uiPriority w:val="99"/>
    <w:semiHidden/>
    <w:unhideWhenUsed/>
    <w:rsid w:val="00CE113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47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</dc:creator>
  <cp:keywords/>
  <dc:description/>
  <cp:lastModifiedBy>Milos</cp:lastModifiedBy>
  <cp:revision>7</cp:revision>
  <cp:lastPrinted>2018-02-12T13:14:00Z</cp:lastPrinted>
  <dcterms:created xsi:type="dcterms:W3CDTF">2017-01-13T08:59:00Z</dcterms:created>
  <dcterms:modified xsi:type="dcterms:W3CDTF">2018-02-12T13:17:00Z</dcterms:modified>
</cp:coreProperties>
</file>